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CF" w:rsidRPr="00E621CF" w:rsidRDefault="00E621CF" w:rsidP="00E621CF">
      <w:pPr>
        <w:shd w:val="clear" w:color="auto" w:fill="F8F8F8"/>
        <w:spacing w:after="0" w:line="240" w:lineRule="auto"/>
        <w:jc w:val="center"/>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GÜVER KANYONU TABİAT PARKINA MUHTELİF ÜNİTELER YAPIM İŞİ</w:t>
      </w:r>
    </w:p>
    <w:p w:rsidR="00E621CF" w:rsidRDefault="00E621CF" w:rsidP="00E621CF">
      <w:pPr>
        <w:spacing w:after="0" w:line="240" w:lineRule="auto"/>
        <w:rPr>
          <w:rFonts w:ascii="Helvetica" w:eastAsia="Times New Roman" w:hAnsi="Helvetica" w:cs="Helvetica"/>
          <w:b/>
          <w:bCs/>
          <w:color w:val="000000" w:themeColor="text1"/>
          <w:sz w:val="20"/>
          <w:szCs w:val="20"/>
          <w:shd w:val="clear" w:color="auto" w:fill="F8F8F8"/>
          <w:lang w:eastAsia="tr-TR"/>
        </w:rPr>
      </w:pPr>
      <w:r w:rsidRPr="00E621CF">
        <w:rPr>
          <w:rFonts w:ascii="Helvetica" w:eastAsia="Times New Roman" w:hAnsi="Helvetica" w:cs="Helvetica"/>
          <w:b/>
          <w:bCs/>
          <w:color w:val="000000" w:themeColor="text1"/>
          <w:sz w:val="20"/>
          <w:szCs w:val="20"/>
          <w:u w:val="single"/>
          <w:shd w:val="clear" w:color="auto" w:fill="F8F8F8"/>
          <w:lang w:eastAsia="tr-TR"/>
        </w:rPr>
        <w:t>DOĞA KORUMA VE MİLLİ PARKLAR 6. BÖLGE MÜDÜRLÜĞÜ</w:t>
      </w:r>
      <w:r w:rsidRPr="00E621CF">
        <w:rPr>
          <w:rFonts w:ascii="Helvetica" w:eastAsia="Times New Roman" w:hAnsi="Helvetica" w:cs="Helvetica"/>
          <w:color w:val="000000" w:themeColor="text1"/>
          <w:sz w:val="20"/>
          <w:szCs w:val="20"/>
          <w:lang w:eastAsia="tr-TR"/>
        </w:rPr>
        <w:br/>
      </w:r>
    </w:p>
    <w:p w:rsidR="00E621CF" w:rsidRPr="00E621CF" w:rsidRDefault="00E621CF" w:rsidP="00E621CF">
      <w:pPr>
        <w:spacing w:after="0" w:line="240" w:lineRule="auto"/>
        <w:rPr>
          <w:rFonts w:ascii="Times New Roman" w:eastAsia="Times New Roman" w:hAnsi="Times New Roman" w:cs="Times New Roman"/>
          <w:color w:val="000000" w:themeColor="text1"/>
          <w:sz w:val="24"/>
          <w:szCs w:val="24"/>
          <w:lang w:eastAsia="tr-TR"/>
        </w:rPr>
      </w:pPr>
      <w:r w:rsidRPr="00E621CF">
        <w:rPr>
          <w:rFonts w:ascii="Helvetica" w:eastAsia="Times New Roman" w:hAnsi="Helvetica" w:cs="Helvetica"/>
          <w:b/>
          <w:bCs/>
          <w:color w:val="000000" w:themeColor="text1"/>
          <w:sz w:val="20"/>
          <w:szCs w:val="20"/>
          <w:shd w:val="clear" w:color="auto" w:fill="F8F8F8"/>
          <w:lang w:eastAsia="tr-TR"/>
        </w:rPr>
        <w:t>Güver Kanyonu Tabiat Parkına Muhtelif Üniteler Yapım İşi</w:t>
      </w:r>
      <w:r w:rsidRPr="00E621CF">
        <w:rPr>
          <w:rFonts w:ascii="Helvetica" w:eastAsia="Times New Roman" w:hAnsi="Helvetica" w:cs="Helvetica"/>
          <w:color w:val="000000" w:themeColor="text1"/>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2025/431747</w:t>
            </w:r>
          </w:p>
        </w:tc>
      </w:tr>
    </w:tbl>
    <w:p w:rsidR="00E621CF" w:rsidRPr="00E621CF" w:rsidRDefault="00E621CF" w:rsidP="00E621CF">
      <w:pPr>
        <w:spacing w:after="0" w:line="240" w:lineRule="auto"/>
        <w:rPr>
          <w:rFonts w:ascii="Times New Roman" w:eastAsia="Times New Roman" w:hAnsi="Times New Roman" w:cs="Times New Roman"/>
          <w:vanish/>
          <w:color w:val="000000" w:themeColor="text1"/>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2"/>
        <w:gridCol w:w="176"/>
        <w:gridCol w:w="5564"/>
      </w:tblGrid>
      <w:tr w:rsidR="00E621CF" w:rsidRPr="00E621CF" w:rsidTr="00E621C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1-İdarenin</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a)</w:t>
            </w:r>
            <w:r w:rsidRPr="00E621CF">
              <w:rPr>
                <w:rFonts w:ascii="Helvetica" w:eastAsia="Times New Roman" w:hAnsi="Helvetica" w:cs="Helvetica"/>
                <w:color w:val="000000" w:themeColor="text1"/>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DOĞA KORUMA VE MİLLİ PARKLAR 6. BÖLGE MÜDÜRLÜĞÜ</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b)</w:t>
            </w:r>
            <w:r w:rsidRPr="00E621CF">
              <w:rPr>
                <w:rFonts w:ascii="Helvetica" w:eastAsia="Times New Roman" w:hAnsi="Helvetica" w:cs="Helvetica"/>
                <w:color w:val="000000" w:themeColor="text1"/>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 xml:space="preserve">Bahçelievler Mah. </w:t>
            </w:r>
            <w:proofErr w:type="spellStart"/>
            <w:r w:rsidRPr="00E621CF">
              <w:rPr>
                <w:rFonts w:ascii="Helvetica" w:eastAsia="Times New Roman" w:hAnsi="Helvetica" w:cs="Helvetica"/>
                <w:b/>
                <w:bCs/>
                <w:color w:val="000000" w:themeColor="text1"/>
                <w:sz w:val="20"/>
                <w:szCs w:val="20"/>
                <w:lang w:eastAsia="tr-TR"/>
              </w:rPr>
              <w:t>Stad</w:t>
            </w:r>
            <w:proofErr w:type="spellEnd"/>
            <w:r w:rsidRPr="00E621CF">
              <w:rPr>
                <w:rFonts w:ascii="Helvetica" w:eastAsia="Times New Roman" w:hAnsi="Helvetica" w:cs="Helvetica"/>
                <w:b/>
                <w:bCs/>
                <w:color w:val="000000" w:themeColor="text1"/>
                <w:sz w:val="20"/>
                <w:szCs w:val="20"/>
                <w:lang w:eastAsia="tr-TR"/>
              </w:rPr>
              <w:t xml:space="preserve"> Cad. No:1 15100 Merkez BURDUR MERKEZ/BURDUR</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c)</w:t>
            </w:r>
            <w:r w:rsidRPr="00E621CF">
              <w:rPr>
                <w:rFonts w:ascii="Helvetica" w:eastAsia="Times New Roman" w:hAnsi="Helvetica" w:cs="Helvetica"/>
                <w:color w:val="000000" w:themeColor="text1"/>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2482333143 - 2482331979</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ç)</w:t>
            </w:r>
            <w:r w:rsidRPr="00E621CF">
              <w:rPr>
                <w:rFonts w:ascii="Helvetica" w:eastAsia="Times New Roman" w:hAnsi="Helvetica" w:cs="Helvetica"/>
                <w:color w:val="000000" w:themeColor="text1"/>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https://ekap.kik.gov.tr/EKAP/</w:t>
            </w:r>
          </w:p>
        </w:tc>
      </w:tr>
    </w:tbl>
    <w:p w:rsidR="00E621CF" w:rsidRPr="00E621CF" w:rsidRDefault="00E621CF" w:rsidP="00E621CF">
      <w:pPr>
        <w:spacing w:after="0" w:line="240" w:lineRule="auto"/>
        <w:rPr>
          <w:rFonts w:ascii="Times New Roman" w:eastAsia="Times New Roman" w:hAnsi="Times New Roman" w:cs="Times New Roman"/>
          <w:color w:val="000000" w:themeColor="text1"/>
          <w:sz w:val="24"/>
          <w:szCs w:val="24"/>
          <w:lang w:eastAsia="tr-TR"/>
        </w:rPr>
      </w:pP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a)</w:t>
            </w:r>
            <w:r w:rsidRPr="00E621CF">
              <w:rPr>
                <w:rFonts w:ascii="Helvetica" w:eastAsia="Times New Roman" w:hAnsi="Helvetica" w:cs="Helvetica"/>
                <w:color w:val="000000" w:themeColor="text1"/>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Güver Kanyonu Tabiat Parkına Muhtelif Üniteler Yapım İşi</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b)</w:t>
            </w:r>
            <w:r w:rsidRPr="00E621CF">
              <w:rPr>
                <w:rFonts w:ascii="Helvetica" w:eastAsia="Times New Roman" w:hAnsi="Helvetica" w:cs="Helvetica"/>
                <w:color w:val="000000" w:themeColor="text1"/>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Güver Tabiat Parkı - 1 ad. Kır Kahvesi, 1 ad. İdari Ünite, 2 ad. Yağmur Barınağı Yapım İşi</w:t>
            </w:r>
            <w:r w:rsidRPr="00E621CF">
              <w:rPr>
                <w:rFonts w:ascii="Helvetica" w:eastAsia="Times New Roman" w:hAnsi="Helvetica" w:cs="Helvetica"/>
                <w:b/>
                <w:bCs/>
                <w:color w:val="000000" w:themeColor="text1"/>
                <w:sz w:val="20"/>
                <w:szCs w:val="20"/>
                <w:lang w:eastAsia="tr-TR"/>
              </w:rPr>
              <w:br/>
              <w:t xml:space="preserve">Ayrıntılı bilgiye </w:t>
            </w:r>
            <w:proofErr w:type="spellStart"/>
            <w:r w:rsidRPr="00E621CF">
              <w:rPr>
                <w:rFonts w:ascii="Helvetica" w:eastAsia="Times New Roman" w:hAnsi="Helvetica" w:cs="Helvetica"/>
                <w:b/>
                <w:bCs/>
                <w:color w:val="000000" w:themeColor="text1"/>
                <w:sz w:val="20"/>
                <w:szCs w:val="20"/>
                <w:lang w:eastAsia="tr-TR"/>
              </w:rPr>
              <w:t>EKAP’ta</w:t>
            </w:r>
            <w:proofErr w:type="spellEnd"/>
            <w:r w:rsidRPr="00E621CF">
              <w:rPr>
                <w:rFonts w:ascii="Helvetica" w:eastAsia="Times New Roman" w:hAnsi="Helvetica" w:cs="Helvetica"/>
                <w:b/>
                <w:bCs/>
                <w:color w:val="000000" w:themeColor="text1"/>
                <w:sz w:val="20"/>
                <w:szCs w:val="20"/>
                <w:lang w:eastAsia="tr-TR"/>
              </w:rPr>
              <w:t xml:space="preserve"> yer alan ihale dokümanı içinde bulunan idari şartnameden ulaşılabilir.</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c)</w:t>
            </w:r>
            <w:r w:rsidRPr="00E621CF">
              <w:rPr>
                <w:rFonts w:ascii="Helvetica" w:eastAsia="Times New Roman" w:hAnsi="Helvetica" w:cs="Helvetica"/>
                <w:color w:val="000000" w:themeColor="text1"/>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Güver Kanyonu Tabiat Parkı-</w:t>
            </w:r>
            <w:proofErr w:type="spellStart"/>
            <w:r w:rsidRPr="00E621CF">
              <w:rPr>
                <w:rFonts w:ascii="Helvetica" w:eastAsia="Times New Roman" w:hAnsi="Helvetica" w:cs="Helvetica"/>
                <w:b/>
                <w:bCs/>
                <w:color w:val="000000" w:themeColor="text1"/>
                <w:sz w:val="20"/>
                <w:szCs w:val="20"/>
                <w:lang w:eastAsia="tr-TR"/>
              </w:rPr>
              <w:t>Döşemealtı</w:t>
            </w:r>
            <w:proofErr w:type="spellEnd"/>
            <w:r w:rsidRPr="00E621CF">
              <w:rPr>
                <w:rFonts w:ascii="Helvetica" w:eastAsia="Times New Roman" w:hAnsi="Helvetica" w:cs="Helvetica"/>
                <w:b/>
                <w:bCs/>
                <w:color w:val="000000" w:themeColor="text1"/>
                <w:sz w:val="20"/>
                <w:szCs w:val="20"/>
                <w:lang w:eastAsia="tr-TR"/>
              </w:rPr>
              <w:t>-ANTALYA</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ç)</w:t>
            </w:r>
            <w:r w:rsidRPr="00E621CF">
              <w:rPr>
                <w:rFonts w:ascii="Helvetica" w:eastAsia="Times New Roman" w:hAnsi="Helvetica" w:cs="Helvetica"/>
                <w:color w:val="000000" w:themeColor="text1"/>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Yer tesliminden itibaren </w:t>
            </w:r>
            <w:r w:rsidRPr="00E621CF">
              <w:rPr>
                <w:rFonts w:ascii="Helvetica" w:eastAsia="Times New Roman" w:hAnsi="Helvetica" w:cs="Helvetica"/>
                <w:b/>
                <w:bCs/>
                <w:color w:val="000000" w:themeColor="text1"/>
                <w:sz w:val="20"/>
                <w:szCs w:val="20"/>
                <w:lang w:eastAsia="tr-TR"/>
              </w:rPr>
              <w:t>100 (Yüz) takvim günüdür</w:t>
            </w:r>
            <w:r w:rsidRPr="00E621CF">
              <w:rPr>
                <w:rFonts w:ascii="Helvetica" w:eastAsia="Times New Roman" w:hAnsi="Helvetica" w:cs="Helvetica"/>
                <w:color w:val="000000" w:themeColor="text1"/>
                <w:sz w:val="20"/>
                <w:szCs w:val="20"/>
                <w:lang w:eastAsia="tr-TR"/>
              </w:rPr>
              <w:t>.</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d)</w:t>
            </w:r>
            <w:r w:rsidRPr="00E621CF">
              <w:rPr>
                <w:rFonts w:ascii="Helvetica" w:eastAsia="Times New Roman" w:hAnsi="Helvetica" w:cs="Helvetica"/>
                <w:color w:val="000000" w:themeColor="text1"/>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Sözleşmenin imzalandığı tarihten itibaren 3 gün içinde</w:t>
            </w:r>
            <w:r w:rsidRPr="00E621CF">
              <w:rPr>
                <w:rFonts w:ascii="Helvetica" w:eastAsia="Times New Roman" w:hAnsi="Helvetica" w:cs="Helvetica"/>
                <w:b/>
                <w:bCs/>
                <w:color w:val="000000" w:themeColor="text1"/>
                <w:sz w:val="20"/>
                <w:szCs w:val="20"/>
                <w:lang w:eastAsia="tr-TR"/>
              </w:rPr>
              <w:br/>
              <w:t>yer teslimi yapılarak işe başlanacaktır.</w:t>
            </w:r>
          </w:p>
        </w:tc>
      </w:tr>
    </w:tbl>
    <w:p w:rsidR="00E621CF" w:rsidRPr="00E621CF" w:rsidRDefault="00E621CF" w:rsidP="00E621CF">
      <w:pPr>
        <w:spacing w:after="0" w:line="240" w:lineRule="auto"/>
        <w:rPr>
          <w:rFonts w:ascii="Times New Roman" w:eastAsia="Times New Roman" w:hAnsi="Times New Roman" w:cs="Times New Roman"/>
          <w:color w:val="000000" w:themeColor="text1"/>
          <w:sz w:val="24"/>
          <w:szCs w:val="24"/>
          <w:lang w:eastAsia="tr-TR"/>
        </w:rPr>
      </w:pP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a)</w:t>
            </w:r>
            <w:r w:rsidRPr="00E621CF">
              <w:rPr>
                <w:rFonts w:ascii="Helvetica" w:eastAsia="Times New Roman" w:hAnsi="Helvetica" w:cs="Helvetica"/>
                <w:color w:val="000000" w:themeColor="text1"/>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05.05.2025 - 11:00</w:t>
            </w:r>
          </w:p>
        </w:tc>
      </w:tr>
      <w:tr w:rsidR="00E621CF" w:rsidRPr="00E621CF" w:rsidTr="00E621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b)</w:t>
            </w:r>
            <w:r w:rsidRPr="00E621CF">
              <w:rPr>
                <w:rFonts w:ascii="Helvetica" w:eastAsia="Times New Roman" w:hAnsi="Helvetica" w:cs="Helvetica"/>
                <w:color w:val="000000" w:themeColor="text1"/>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Antalya Doğa Koruma ve Milli Parklar Müdürlüğünün Sedir Mahallesi Vatan Bulvarı Orman Bölge Müdürlüğü Kampüsü İçi Makina İkmal Tamirhanesi Üstü Personel Odası</w:t>
            </w:r>
          </w:p>
        </w:tc>
      </w:tr>
    </w:tbl>
    <w:p w:rsidR="00E621CF" w:rsidRPr="00E621CF" w:rsidRDefault="00E621CF" w:rsidP="00E621CF">
      <w:pPr>
        <w:spacing w:after="0" w:line="240" w:lineRule="auto"/>
        <w:rPr>
          <w:rFonts w:ascii="Times New Roman" w:eastAsia="Times New Roman" w:hAnsi="Times New Roman" w:cs="Times New Roman"/>
          <w:color w:val="000000" w:themeColor="text1"/>
          <w:sz w:val="24"/>
          <w:szCs w:val="24"/>
          <w:lang w:eastAsia="tr-TR"/>
        </w:rPr>
      </w:pP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 xml:space="preserve">4. İhaleye katılabilme şartları ve istenilen belgeler ile yeterlik değerlendirmesinde uygulanacak </w:t>
      </w:r>
      <w:proofErr w:type="gramStart"/>
      <w:r w:rsidRPr="00E621CF">
        <w:rPr>
          <w:rFonts w:ascii="Helvetica" w:eastAsia="Times New Roman" w:hAnsi="Helvetica" w:cs="Helvetica"/>
          <w:b/>
          <w:bCs/>
          <w:color w:val="000000" w:themeColor="text1"/>
          <w:sz w:val="20"/>
          <w:szCs w:val="20"/>
          <w:shd w:val="clear" w:color="auto" w:fill="F8F8F8"/>
          <w:lang w:eastAsia="tr-TR"/>
        </w:rPr>
        <w:t>kriterler</w:t>
      </w:r>
      <w:proofErr w:type="gramEnd"/>
      <w:r w:rsidRPr="00E621CF">
        <w:rPr>
          <w:rFonts w:ascii="Helvetica" w:eastAsia="Times New Roman" w:hAnsi="Helvetica" w:cs="Helvetica"/>
          <w:b/>
          <w:bCs/>
          <w:color w:val="000000" w:themeColor="text1"/>
          <w:sz w:val="20"/>
          <w:szCs w:val="20"/>
          <w:shd w:val="clear" w:color="auto" w:fill="F8F8F8"/>
          <w:lang w:eastAsia="tr-TR"/>
        </w:rPr>
        <w:t>:</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4.1.</w:t>
      </w:r>
      <w:r w:rsidRPr="00E621CF">
        <w:rPr>
          <w:rFonts w:ascii="Helvetica" w:eastAsia="Times New Roman" w:hAnsi="Helvetica" w:cs="Helvetica"/>
          <w:color w:val="000000" w:themeColor="text1"/>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4.1.2.</w:t>
      </w:r>
      <w:r w:rsidRPr="00E621CF">
        <w:rPr>
          <w:rFonts w:ascii="Helvetica" w:eastAsia="Times New Roman" w:hAnsi="Helvetica" w:cs="Helvetica"/>
          <w:color w:val="000000" w:themeColor="text1"/>
          <w:sz w:val="20"/>
          <w:szCs w:val="20"/>
          <w:shd w:val="clear" w:color="auto" w:fill="F8F8F8"/>
          <w:lang w:eastAsia="tr-TR"/>
        </w:rPr>
        <w:t> Teklif vermeye yetkili olduğunu gösteren bilgiler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4.1.2.1.</w:t>
      </w:r>
      <w:r w:rsidRPr="00E621CF">
        <w:rPr>
          <w:rFonts w:ascii="Helvetica" w:eastAsia="Times New Roman" w:hAnsi="Helvetica" w:cs="Helvetica"/>
          <w:color w:val="000000" w:themeColor="text1"/>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621CF">
        <w:rPr>
          <w:rFonts w:ascii="Helvetica" w:eastAsia="Times New Roman" w:hAnsi="Helvetica" w:cs="Helvetica"/>
          <w:color w:val="000000" w:themeColor="text1"/>
          <w:sz w:val="20"/>
          <w:szCs w:val="20"/>
          <w:shd w:val="clear" w:color="auto" w:fill="F8F8F8"/>
          <w:lang w:eastAsia="tr-TR"/>
        </w:rPr>
        <w:t>EKAP’tan</w:t>
      </w:r>
      <w:proofErr w:type="spellEnd"/>
      <w:r w:rsidRPr="00E621CF">
        <w:rPr>
          <w:rFonts w:ascii="Helvetica" w:eastAsia="Times New Roman" w:hAnsi="Helvetica" w:cs="Helvetica"/>
          <w:color w:val="000000" w:themeColor="text1"/>
          <w:sz w:val="20"/>
          <w:szCs w:val="20"/>
          <w:shd w:val="clear" w:color="auto" w:fill="F8F8F8"/>
          <w:lang w:eastAsia="tr-TR"/>
        </w:rPr>
        <w:t xml:space="preserve"> alınır.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4.1.3.</w:t>
      </w:r>
      <w:r w:rsidRPr="00E621CF">
        <w:rPr>
          <w:rFonts w:ascii="Helvetica" w:eastAsia="Times New Roman" w:hAnsi="Helvetica" w:cs="Helvetica"/>
          <w:color w:val="000000" w:themeColor="text1"/>
          <w:sz w:val="20"/>
          <w:szCs w:val="20"/>
          <w:shd w:val="clear" w:color="auto" w:fill="F8F8F8"/>
          <w:lang w:eastAsia="tr-TR"/>
        </w:rPr>
        <w:t> Şekli ve içeriği İdari Şartnamede belirlenen teklif mektubu.</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4.1.4.</w:t>
      </w:r>
      <w:r w:rsidRPr="00E621CF">
        <w:rPr>
          <w:rFonts w:ascii="Helvetica" w:eastAsia="Times New Roman" w:hAnsi="Helvetica" w:cs="Helvetica"/>
          <w:color w:val="000000" w:themeColor="text1"/>
          <w:sz w:val="20"/>
          <w:szCs w:val="20"/>
          <w:shd w:val="clear" w:color="auto" w:fill="F8F8F8"/>
          <w:lang w:eastAsia="tr-TR"/>
        </w:rPr>
        <w:t> Şekli ve içeriği İdari Şartnamede belirlenen geçici teminat.</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4.1.5</w:t>
      </w:r>
      <w:r w:rsidRPr="00E621CF">
        <w:rPr>
          <w:rFonts w:ascii="Helvetica" w:eastAsia="Times New Roman" w:hAnsi="Helvetica" w:cs="Helvetica"/>
          <w:color w:val="000000" w:themeColor="text1"/>
          <w:sz w:val="20"/>
          <w:szCs w:val="20"/>
          <w:shd w:val="clear" w:color="auto" w:fill="F8F8F8"/>
          <w:lang w:eastAsia="tr-TR"/>
        </w:rPr>
        <w:t>İhale konusu işte idarenin onayı ile alt yüklenici çalıştırılabilir. Ancak işin tamamı alt yüklenicilere yaptırılamaz.</w:t>
      </w:r>
      <w:r w:rsidRPr="00E621CF">
        <w:rPr>
          <w:rFonts w:ascii="Helvetica" w:eastAsia="Times New Roman" w:hAnsi="Helvetica" w:cs="Helvetica"/>
          <w:color w:val="000000" w:themeColor="text1"/>
          <w:sz w:val="20"/>
          <w:szCs w:val="20"/>
          <w:lang w:eastAsia="tr-TR"/>
        </w:rPr>
        <w:br/>
      </w:r>
      <w:proofErr w:type="gramStart"/>
      <w:r w:rsidRPr="00E621CF">
        <w:rPr>
          <w:rFonts w:ascii="Helvetica" w:eastAsia="Times New Roman" w:hAnsi="Helvetica" w:cs="Helvetica"/>
          <w:b/>
          <w:bCs/>
          <w:color w:val="000000" w:themeColor="text1"/>
          <w:sz w:val="20"/>
          <w:szCs w:val="20"/>
          <w:shd w:val="clear" w:color="auto" w:fill="F8F8F8"/>
          <w:lang w:eastAsia="tr-TR"/>
        </w:rPr>
        <w:t>4.1.6</w:t>
      </w:r>
      <w:r w:rsidRPr="00E621CF">
        <w:rPr>
          <w:rFonts w:ascii="Helvetica" w:eastAsia="Times New Roman" w:hAnsi="Helvetica" w:cs="Helvetica"/>
          <w:color w:val="000000" w:themeColor="text1"/>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621CF" w:rsidRPr="00E621CF" w:rsidTr="00E621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 xml:space="preserve">4.2. Ekonomik ve mali yeterliğe ilişkin belgeler ve bu belgelerin taşıması gereken </w:t>
            </w:r>
            <w:proofErr w:type="gramStart"/>
            <w:r w:rsidRPr="00E621CF">
              <w:rPr>
                <w:rFonts w:ascii="Helvetica" w:eastAsia="Times New Roman" w:hAnsi="Helvetica" w:cs="Helvetica"/>
                <w:b/>
                <w:bCs/>
                <w:color w:val="000000" w:themeColor="text1"/>
                <w:sz w:val="20"/>
                <w:szCs w:val="20"/>
                <w:lang w:eastAsia="tr-TR"/>
              </w:rPr>
              <w:t>kriterler</w:t>
            </w:r>
            <w:proofErr w:type="gramEnd"/>
            <w:r w:rsidRPr="00E621CF">
              <w:rPr>
                <w:rFonts w:ascii="Helvetica" w:eastAsia="Times New Roman" w:hAnsi="Helvetica" w:cs="Helvetica"/>
                <w:b/>
                <w:bCs/>
                <w:color w:val="000000" w:themeColor="text1"/>
                <w:sz w:val="20"/>
                <w:szCs w:val="20"/>
                <w:lang w:eastAsia="tr-TR"/>
              </w:rPr>
              <w:t>:</w:t>
            </w:r>
          </w:p>
        </w:tc>
      </w:tr>
      <w:tr w:rsidR="00E621CF" w:rsidRPr="00E621CF" w:rsidTr="00E621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 xml:space="preserve">İdare tarafından ekonomik ve mali yeterliğe ilişkin </w:t>
            </w:r>
            <w:proofErr w:type="gramStart"/>
            <w:r w:rsidRPr="00E621CF">
              <w:rPr>
                <w:rFonts w:ascii="Helvetica" w:eastAsia="Times New Roman" w:hAnsi="Helvetica" w:cs="Helvetica"/>
                <w:color w:val="000000" w:themeColor="text1"/>
                <w:sz w:val="20"/>
                <w:szCs w:val="20"/>
                <w:lang w:eastAsia="tr-TR"/>
              </w:rPr>
              <w:t>kriter</w:t>
            </w:r>
            <w:proofErr w:type="gramEnd"/>
            <w:r w:rsidRPr="00E621CF">
              <w:rPr>
                <w:rFonts w:ascii="Helvetica" w:eastAsia="Times New Roman" w:hAnsi="Helvetica" w:cs="Helvetica"/>
                <w:color w:val="000000" w:themeColor="text1"/>
                <w:sz w:val="20"/>
                <w:szCs w:val="20"/>
                <w:lang w:eastAsia="tr-TR"/>
              </w:rPr>
              <w:t xml:space="preserve"> belirtilmemiştir.</w:t>
            </w:r>
          </w:p>
        </w:tc>
      </w:tr>
    </w:tbl>
    <w:p w:rsidR="00E621CF" w:rsidRPr="00E621CF" w:rsidRDefault="00E621CF" w:rsidP="00E621CF">
      <w:pPr>
        <w:spacing w:after="0" w:line="240" w:lineRule="auto"/>
        <w:rPr>
          <w:rFonts w:ascii="Times New Roman" w:eastAsia="Times New Roman" w:hAnsi="Times New Roman" w:cs="Times New Roman"/>
          <w:color w:val="000000" w:themeColor="text1"/>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 xml:space="preserve">4.3. Mesleki ve Teknik yeterliğe ilişkin belgeler ve bu belgelerin taşıması gereken </w:t>
            </w:r>
            <w:proofErr w:type="gramStart"/>
            <w:r w:rsidRPr="00E621CF">
              <w:rPr>
                <w:rFonts w:ascii="Helvetica" w:eastAsia="Times New Roman" w:hAnsi="Helvetica" w:cs="Helvetica"/>
                <w:b/>
                <w:bCs/>
                <w:color w:val="000000" w:themeColor="text1"/>
                <w:sz w:val="20"/>
                <w:szCs w:val="20"/>
                <w:lang w:eastAsia="tr-TR"/>
              </w:rPr>
              <w:t>kriterler</w:t>
            </w:r>
            <w:proofErr w:type="gramEnd"/>
            <w:r w:rsidRPr="00E621CF">
              <w:rPr>
                <w:rFonts w:ascii="Helvetica" w:eastAsia="Times New Roman" w:hAnsi="Helvetica" w:cs="Helvetica"/>
                <w:b/>
                <w:bCs/>
                <w:color w:val="000000" w:themeColor="text1"/>
                <w:sz w:val="20"/>
                <w:szCs w:val="20"/>
                <w:lang w:eastAsia="tr-TR"/>
              </w:rPr>
              <w:t>:</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4.3.1. İş deneyim belgeleri:</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Son on beş yıl içinde bedel içeren bir sözleşme kapsamında taahhüt edilen ve teklif edilen bedelin </w:t>
            </w:r>
            <w:r w:rsidRPr="00E621CF">
              <w:rPr>
                <w:rFonts w:ascii="Helvetica" w:eastAsia="Times New Roman" w:hAnsi="Helvetica" w:cs="Helvetica"/>
                <w:b/>
                <w:bCs/>
                <w:color w:val="000000" w:themeColor="text1"/>
                <w:sz w:val="20"/>
                <w:szCs w:val="20"/>
                <w:lang w:eastAsia="tr-TR"/>
              </w:rPr>
              <w:t>% 50</w:t>
            </w:r>
            <w:r w:rsidRPr="00E621CF">
              <w:rPr>
                <w:rFonts w:ascii="Helvetica" w:eastAsia="Times New Roman" w:hAnsi="Helvetica" w:cs="Helvetica"/>
                <w:color w:val="000000" w:themeColor="text1"/>
                <w:sz w:val="20"/>
                <w:szCs w:val="20"/>
                <w:lang w:eastAsia="tr-TR"/>
              </w:rPr>
              <w:t> oranından az olmamak üzere ihale konusu iş veya benzer işlere ilişkin iş deneyimini gösteren belgeler.</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4.4.Bu ihalede benzer iş olarak kabul edilecek işler ve benzer işlere denk sayılacak mühendislik ve mimarlık bölümleri:</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4.4.1.</w:t>
            </w:r>
            <w:r w:rsidRPr="00E621CF">
              <w:rPr>
                <w:rFonts w:ascii="Helvetica" w:eastAsia="Times New Roman" w:hAnsi="Helvetica" w:cs="Helvetica"/>
                <w:color w:val="000000" w:themeColor="text1"/>
                <w:sz w:val="20"/>
                <w:szCs w:val="20"/>
                <w:lang w:eastAsia="tr-TR"/>
              </w:rPr>
              <w:t> Bu ihalede benzer iş olarak kabul edilecek işler:</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b/>
                <w:bCs/>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Yapım İşlerinde Benzer İş Grupları Listesinde yer alan B-III Grup İşler ile bu grup işlerin büyük bakım ve onarımları benzer iş olarak sayılacaktır. </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4.4.2.</w:t>
            </w:r>
            <w:r w:rsidRPr="00E621CF">
              <w:rPr>
                <w:rFonts w:ascii="Helvetica" w:eastAsia="Times New Roman" w:hAnsi="Helvetica" w:cs="Helvetica"/>
                <w:color w:val="000000" w:themeColor="text1"/>
                <w:sz w:val="20"/>
                <w:szCs w:val="20"/>
                <w:lang w:eastAsia="tr-TR"/>
              </w:rPr>
              <w:t> Benzer işe denk sayılacak mühendislik veya mimarlık bölümleri:</w:t>
            </w:r>
          </w:p>
        </w:tc>
      </w:tr>
      <w:tr w:rsidR="00E621CF" w:rsidRPr="00E621CF" w:rsidTr="00E621CF">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621CF" w:rsidRPr="00E621CF" w:rsidRDefault="00E621CF" w:rsidP="00E621CF">
            <w:pPr>
              <w:spacing w:after="0" w:line="240" w:lineRule="atLeast"/>
              <w:rPr>
                <w:rFonts w:ascii="Helvetica" w:eastAsia="Times New Roman" w:hAnsi="Helvetica" w:cs="Helvetica"/>
                <w:color w:val="000000" w:themeColor="text1"/>
                <w:sz w:val="20"/>
                <w:szCs w:val="20"/>
                <w:lang w:eastAsia="tr-TR"/>
              </w:rPr>
            </w:pPr>
            <w:r w:rsidRPr="00E621CF">
              <w:rPr>
                <w:rFonts w:ascii="Helvetica" w:eastAsia="Times New Roman" w:hAnsi="Helvetica" w:cs="Helvetica"/>
                <w:b/>
                <w:bCs/>
                <w:color w:val="000000" w:themeColor="text1"/>
                <w:sz w:val="20"/>
                <w:szCs w:val="20"/>
                <w:lang w:eastAsia="tr-TR"/>
              </w:rPr>
              <w:t>İnşaat Mühendisliği</w:t>
            </w:r>
            <w:r w:rsidRPr="00E621CF">
              <w:rPr>
                <w:rFonts w:ascii="Helvetica" w:eastAsia="Times New Roman" w:hAnsi="Helvetica" w:cs="Helvetica"/>
                <w:b/>
                <w:bCs/>
                <w:color w:val="000000" w:themeColor="text1"/>
                <w:sz w:val="20"/>
                <w:szCs w:val="20"/>
                <w:lang w:eastAsia="tr-TR"/>
              </w:rPr>
              <w:br/>
              <w:t>Mimarlık</w:t>
            </w:r>
          </w:p>
        </w:tc>
      </w:tr>
    </w:tbl>
    <w:p w:rsidR="00E621CF" w:rsidRPr="00E621CF" w:rsidRDefault="00E621CF" w:rsidP="00E621CF">
      <w:pPr>
        <w:spacing w:after="0" w:line="240" w:lineRule="auto"/>
        <w:rPr>
          <w:rFonts w:ascii="Times New Roman" w:eastAsia="Times New Roman" w:hAnsi="Times New Roman" w:cs="Times New Roman"/>
          <w:color w:val="000000" w:themeColor="text1"/>
          <w:sz w:val="24"/>
          <w:szCs w:val="24"/>
          <w:lang w:eastAsia="tr-TR"/>
        </w:rPr>
      </w:pPr>
      <w:r w:rsidRPr="00E621CF">
        <w:rPr>
          <w:rFonts w:ascii="Helvetica" w:eastAsia="Times New Roman" w:hAnsi="Helvetica" w:cs="Helvetica"/>
          <w:b/>
          <w:bCs/>
          <w:color w:val="000000" w:themeColor="text1"/>
          <w:sz w:val="20"/>
          <w:szCs w:val="20"/>
          <w:shd w:val="clear" w:color="auto" w:fill="F8F8F8"/>
          <w:lang w:eastAsia="tr-TR"/>
        </w:rPr>
        <w:t>5.</w:t>
      </w:r>
      <w:r w:rsidRPr="00E621CF">
        <w:rPr>
          <w:rFonts w:ascii="Helvetica" w:eastAsia="Times New Roman" w:hAnsi="Helvetica" w:cs="Helvetica"/>
          <w:color w:val="000000" w:themeColor="text1"/>
          <w:sz w:val="20"/>
          <w:szCs w:val="20"/>
          <w:shd w:val="clear" w:color="auto" w:fill="F8F8F8"/>
          <w:lang w:eastAsia="tr-TR"/>
        </w:rPr>
        <w:t> Ekonomik açıdan en avantajlı teklif sadece fiyat esasına göre belirlenecektir.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6.</w:t>
      </w:r>
      <w:r w:rsidRPr="00E621CF">
        <w:rPr>
          <w:rFonts w:ascii="Helvetica" w:eastAsia="Times New Roman" w:hAnsi="Helvetica" w:cs="Helvetica"/>
          <w:color w:val="000000" w:themeColor="text1"/>
          <w:sz w:val="20"/>
          <w:szCs w:val="20"/>
          <w:shd w:val="clear" w:color="auto" w:fill="F8F8F8"/>
          <w:lang w:eastAsia="tr-TR"/>
        </w:rPr>
        <w:t> İhaleye sadece yerli istekliler katılabilecektir.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7.</w:t>
      </w:r>
      <w:r w:rsidRPr="00E621CF">
        <w:rPr>
          <w:rFonts w:ascii="Helvetica" w:eastAsia="Times New Roman" w:hAnsi="Helvetica" w:cs="Helvetica"/>
          <w:color w:val="000000" w:themeColor="text1"/>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8.</w:t>
      </w:r>
      <w:r w:rsidRPr="00E621CF">
        <w:rPr>
          <w:rFonts w:ascii="Helvetica" w:eastAsia="Times New Roman" w:hAnsi="Helvetica" w:cs="Helvetica"/>
          <w:color w:val="000000" w:themeColor="text1"/>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9.</w:t>
      </w:r>
      <w:r w:rsidRPr="00E621CF">
        <w:rPr>
          <w:rFonts w:ascii="Helvetica" w:eastAsia="Times New Roman" w:hAnsi="Helvetica" w:cs="Helvetica"/>
          <w:color w:val="000000" w:themeColor="text1"/>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10.</w:t>
      </w:r>
      <w:r w:rsidRPr="00E621CF">
        <w:rPr>
          <w:rFonts w:ascii="Helvetica" w:eastAsia="Times New Roman" w:hAnsi="Helvetica" w:cs="Helvetica"/>
          <w:color w:val="000000" w:themeColor="text1"/>
          <w:sz w:val="20"/>
          <w:szCs w:val="20"/>
          <w:shd w:val="clear" w:color="auto" w:fill="F8F8F8"/>
          <w:lang w:eastAsia="tr-TR"/>
        </w:rPr>
        <w:t> Bu ihalede, işin tamamı için teklif verilecektir.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11.</w:t>
      </w:r>
      <w:r w:rsidRPr="00E621CF">
        <w:rPr>
          <w:rFonts w:ascii="Helvetica" w:eastAsia="Times New Roman" w:hAnsi="Helvetica" w:cs="Helvetica"/>
          <w:color w:val="000000" w:themeColor="text1"/>
          <w:sz w:val="20"/>
          <w:szCs w:val="20"/>
          <w:shd w:val="clear" w:color="auto" w:fill="F8F8F8"/>
          <w:lang w:eastAsia="tr-TR"/>
        </w:rPr>
        <w:t> İstekliler teklif ettikleri bedelin %3’ünden az olmamak üzere kendi belirleyecekleri tutarda geçici teminat vereceklerdir.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12.</w:t>
      </w:r>
      <w:r w:rsidRPr="00E621CF">
        <w:rPr>
          <w:rFonts w:ascii="Helvetica" w:eastAsia="Times New Roman" w:hAnsi="Helvetica" w:cs="Helvetica"/>
          <w:color w:val="000000" w:themeColor="text1"/>
          <w:sz w:val="20"/>
          <w:szCs w:val="20"/>
          <w:shd w:val="clear" w:color="auto" w:fill="F8F8F8"/>
          <w:lang w:eastAsia="tr-TR"/>
        </w:rPr>
        <w:t> Bu ihalede elektronik eksiltme yapılmayacaktır.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13.</w:t>
      </w:r>
      <w:r w:rsidRPr="00E621CF">
        <w:rPr>
          <w:rFonts w:ascii="Helvetica" w:eastAsia="Times New Roman" w:hAnsi="Helvetica" w:cs="Helvetica"/>
          <w:color w:val="000000" w:themeColor="text1"/>
          <w:sz w:val="20"/>
          <w:szCs w:val="20"/>
          <w:shd w:val="clear" w:color="auto" w:fill="F8F8F8"/>
          <w:lang w:eastAsia="tr-TR"/>
        </w:rPr>
        <w:t> Verilen tekliflerin geçerlilik süresi, ihale tarihinden itibaren </w:t>
      </w:r>
      <w:r w:rsidRPr="00E621CF">
        <w:rPr>
          <w:rFonts w:ascii="Helvetica" w:eastAsia="Times New Roman" w:hAnsi="Helvetica" w:cs="Helvetica"/>
          <w:b/>
          <w:bCs/>
          <w:color w:val="000000" w:themeColor="text1"/>
          <w:sz w:val="20"/>
          <w:szCs w:val="20"/>
          <w:shd w:val="clear" w:color="auto" w:fill="F8F8F8"/>
          <w:lang w:eastAsia="tr-TR"/>
        </w:rPr>
        <w:t>60 (Altmış)</w:t>
      </w:r>
      <w:r w:rsidRPr="00E621CF">
        <w:rPr>
          <w:rFonts w:ascii="Helvetica" w:eastAsia="Times New Roman" w:hAnsi="Helvetica" w:cs="Helvetica"/>
          <w:color w:val="000000" w:themeColor="text1"/>
          <w:sz w:val="20"/>
          <w:szCs w:val="20"/>
          <w:shd w:val="clear" w:color="auto" w:fill="F8F8F8"/>
          <w:lang w:eastAsia="tr-TR"/>
        </w:rPr>
        <w:t> takvim günüdür.</w:t>
      </w:r>
      <w:r w:rsidRPr="00E621CF">
        <w:rPr>
          <w:rFonts w:ascii="Helvetica" w:eastAsia="Times New Roman" w:hAnsi="Helvetica" w:cs="Helvetica"/>
          <w:color w:val="000000" w:themeColor="text1"/>
          <w:sz w:val="20"/>
          <w:szCs w:val="20"/>
          <w:lang w:eastAsia="tr-TR"/>
        </w:rPr>
        <w:br/>
      </w:r>
      <w:r w:rsidRPr="00E621CF">
        <w:rPr>
          <w:rFonts w:ascii="Helvetica" w:eastAsia="Times New Roman" w:hAnsi="Helvetica" w:cs="Helvetica"/>
          <w:b/>
          <w:bCs/>
          <w:color w:val="000000" w:themeColor="text1"/>
          <w:sz w:val="20"/>
          <w:szCs w:val="20"/>
          <w:shd w:val="clear" w:color="auto" w:fill="F8F8F8"/>
          <w:lang w:eastAsia="tr-TR"/>
        </w:rPr>
        <w:t>14.</w:t>
      </w:r>
      <w:r w:rsidRPr="00E621CF">
        <w:rPr>
          <w:rFonts w:ascii="Helvetica" w:eastAsia="Times New Roman" w:hAnsi="Helvetica" w:cs="Helvetica"/>
          <w:color w:val="000000" w:themeColor="text1"/>
          <w:sz w:val="20"/>
          <w:szCs w:val="20"/>
          <w:shd w:val="clear" w:color="auto" w:fill="F8F8F8"/>
          <w:lang w:eastAsia="tr-TR"/>
        </w:rPr>
        <w:t>Konsorsiyum olarak ihaleye teklif verilemez.</w:t>
      </w:r>
      <w:r w:rsidRPr="00E621CF">
        <w:rPr>
          <w:rFonts w:ascii="Helvetica" w:eastAsia="Times New Roman" w:hAnsi="Helvetica" w:cs="Helvetica"/>
          <w:color w:val="000000" w:themeColor="text1"/>
          <w:sz w:val="20"/>
          <w:szCs w:val="20"/>
          <w:lang w:eastAsia="tr-TR"/>
        </w:rPr>
        <w:br/>
      </w:r>
      <w:bookmarkStart w:id="0" w:name="_GoBack"/>
      <w:bookmarkEnd w:id="0"/>
      <w:r w:rsidRPr="00E621CF">
        <w:rPr>
          <w:rFonts w:ascii="Helvetica" w:eastAsia="Times New Roman" w:hAnsi="Helvetica" w:cs="Helvetica"/>
          <w:b/>
          <w:bCs/>
          <w:color w:val="000000" w:themeColor="text1"/>
          <w:sz w:val="20"/>
          <w:szCs w:val="20"/>
          <w:shd w:val="clear" w:color="auto" w:fill="F8F8F8"/>
          <w:lang w:eastAsia="tr-TR"/>
        </w:rPr>
        <w:t>15. Diğer hususlar:</w:t>
      </w:r>
    </w:p>
    <w:p w:rsidR="00E621CF" w:rsidRPr="00E621CF" w:rsidRDefault="00E621CF" w:rsidP="00E621CF">
      <w:pPr>
        <w:shd w:val="clear" w:color="auto" w:fill="F8F8F8"/>
        <w:spacing w:after="0" w:line="240" w:lineRule="auto"/>
        <w:jc w:val="both"/>
        <w:rPr>
          <w:rFonts w:ascii="Helvetica" w:eastAsia="Times New Roman" w:hAnsi="Helvetica" w:cs="Helvetica"/>
          <w:color w:val="000000" w:themeColor="text1"/>
          <w:sz w:val="20"/>
          <w:szCs w:val="20"/>
          <w:lang w:eastAsia="tr-TR"/>
        </w:rPr>
      </w:pPr>
      <w:r w:rsidRPr="00E621CF">
        <w:rPr>
          <w:rFonts w:ascii="Helvetica" w:eastAsia="Times New Roman" w:hAnsi="Helvetica" w:cs="Helvetica"/>
          <w:color w:val="000000" w:themeColor="text1"/>
          <w:sz w:val="20"/>
          <w:szCs w:val="20"/>
          <w:lang w:eastAsia="tr-TR"/>
        </w:rPr>
        <w:t>İhalede Uygulanacak Sınır Değer Katsayısı (N) : </w:t>
      </w:r>
      <w:r w:rsidRPr="00E621CF">
        <w:rPr>
          <w:rFonts w:ascii="Helvetica" w:eastAsia="Times New Roman" w:hAnsi="Helvetica" w:cs="Helvetica"/>
          <w:b/>
          <w:bCs/>
          <w:color w:val="000000" w:themeColor="text1"/>
          <w:sz w:val="20"/>
          <w:szCs w:val="20"/>
          <w:lang w:eastAsia="tr-TR"/>
        </w:rPr>
        <w:t>1</w:t>
      </w:r>
      <w:r w:rsidRPr="00E621CF">
        <w:rPr>
          <w:rFonts w:ascii="Helvetica" w:eastAsia="Times New Roman" w:hAnsi="Helvetica" w:cs="Helvetica"/>
          <w:color w:val="000000" w:themeColor="text1"/>
          <w:sz w:val="20"/>
          <w:szCs w:val="20"/>
          <w:lang w:eastAsia="tr-TR"/>
        </w:rPr>
        <w:br/>
        <w:t>Sınır değerin altında teklif sunan isteklilerin teklifleri açıklama istenilmeksizin reddedilecektir.</w:t>
      </w:r>
    </w:p>
    <w:p w:rsidR="00A91434" w:rsidRPr="00E621CF" w:rsidRDefault="00A91434" w:rsidP="00E621CF">
      <w:pPr>
        <w:rPr>
          <w:color w:val="000000" w:themeColor="text1"/>
        </w:rPr>
      </w:pPr>
    </w:p>
    <w:sectPr w:rsidR="00A91434" w:rsidRPr="00E621CF" w:rsidSect="00D65419">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14"/>
    <w:rsid w:val="002D6EA7"/>
    <w:rsid w:val="003068B6"/>
    <w:rsid w:val="00953116"/>
    <w:rsid w:val="009E7CDE"/>
    <w:rsid w:val="00A91434"/>
    <w:rsid w:val="00A96F6D"/>
    <w:rsid w:val="00D65419"/>
    <w:rsid w:val="00E621CF"/>
    <w:rsid w:val="00EC6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D571"/>
  <w15:docId w15:val="{DE1664F1-CAD4-43F5-972B-3957ADA1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19806">
      <w:bodyDiv w:val="1"/>
      <w:marLeft w:val="0"/>
      <w:marRight w:val="0"/>
      <w:marTop w:val="0"/>
      <w:marBottom w:val="0"/>
      <w:divBdr>
        <w:top w:val="none" w:sz="0" w:space="0" w:color="auto"/>
        <w:left w:val="none" w:sz="0" w:space="0" w:color="auto"/>
        <w:bottom w:val="none" w:sz="0" w:space="0" w:color="auto"/>
        <w:right w:val="none" w:sz="0" w:space="0" w:color="auto"/>
      </w:divBdr>
      <w:divsChild>
        <w:div w:id="1446120085">
          <w:marLeft w:val="0"/>
          <w:marRight w:val="0"/>
          <w:marTop w:val="0"/>
          <w:marBottom w:val="0"/>
          <w:divBdr>
            <w:top w:val="none" w:sz="0" w:space="0" w:color="auto"/>
            <w:left w:val="none" w:sz="0" w:space="0" w:color="auto"/>
            <w:bottom w:val="none" w:sz="0" w:space="0" w:color="auto"/>
            <w:right w:val="none" w:sz="0" w:space="0" w:color="auto"/>
          </w:divBdr>
        </w:div>
        <w:div w:id="710811802">
          <w:marLeft w:val="0"/>
          <w:marRight w:val="0"/>
          <w:marTop w:val="0"/>
          <w:marBottom w:val="0"/>
          <w:divBdr>
            <w:top w:val="none" w:sz="0" w:space="0" w:color="auto"/>
            <w:left w:val="none" w:sz="0" w:space="0" w:color="auto"/>
            <w:bottom w:val="none" w:sz="0" w:space="0" w:color="auto"/>
            <w:right w:val="none" w:sz="0" w:space="0" w:color="auto"/>
          </w:divBdr>
        </w:div>
      </w:divsChild>
    </w:div>
    <w:div w:id="1280719891">
      <w:bodyDiv w:val="1"/>
      <w:marLeft w:val="0"/>
      <w:marRight w:val="0"/>
      <w:marTop w:val="0"/>
      <w:marBottom w:val="0"/>
      <w:divBdr>
        <w:top w:val="none" w:sz="0" w:space="0" w:color="auto"/>
        <w:left w:val="none" w:sz="0" w:space="0" w:color="auto"/>
        <w:bottom w:val="none" w:sz="0" w:space="0" w:color="auto"/>
        <w:right w:val="none" w:sz="0" w:space="0" w:color="auto"/>
      </w:divBdr>
      <w:divsChild>
        <w:div w:id="1719234400">
          <w:marLeft w:val="0"/>
          <w:marRight w:val="0"/>
          <w:marTop w:val="0"/>
          <w:marBottom w:val="0"/>
          <w:divBdr>
            <w:top w:val="none" w:sz="0" w:space="0" w:color="auto"/>
            <w:left w:val="none" w:sz="0" w:space="0" w:color="auto"/>
            <w:bottom w:val="none" w:sz="0" w:space="0" w:color="auto"/>
            <w:right w:val="none" w:sz="0" w:space="0" w:color="auto"/>
          </w:divBdr>
        </w:div>
        <w:div w:id="1225601648">
          <w:marLeft w:val="0"/>
          <w:marRight w:val="0"/>
          <w:marTop w:val="0"/>
          <w:marBottom w:val="0"/>
          <w:divBdr>
            <w:top w:val="none" w:sz="0" w:space="0" w:color="auto"/>
            <w:left w:val="none" w:sz="0" w:space="0" w:color="auto"/>
            <w:bottom w:val="none" w:sz="0" w:space="0" w:color="auto"/>
            <w:right w:val="none" w:sz="0" w:space="0" w:color="auto"/>
          </w:divBdr>
        </w:div>
        <w:div w:id="1482884704">
          <w:marLeft w:val="0"/>
          <w:marRight w:val="0"/>
          <w:marTop w:val="0"/>
          <w:marBottom w:val="0"/>
          <w:divBdr>
            <w:top w:val="none" w:sz="0" w:space="0" w:color="auto"/>
            <w:left w:val="none" w:sz="0" w:space="0" w:color="auto"/>
            <w:bottom w:val="none" w:sz="0" w:space="0" w:color="auto"/>
            <w:right w:val="none" w:sz="0" w:space="0" w:color="auto"/>
          </w:divBdr>
        </w:div>
        <w:div w:id="2032955086">
          <w:marLeft w:val="0"/>
          <w:marRight w:val="0"/>
          <w:marTop w:val="0"/>
          <w:marBottom w:val="0"/>
          <w:divBdr>
            <w:top w:val="none" w:sz="0" w:space="0" w:color="auto"/>
            <w:left w:val="none" w:sz="0" w:space="0" w:color="auto"/>
            <w:bottom w:val="none" w:sz="0" w:space="0" w:color="auto"/>
            <w:right w:val="none" w:sz="0" w:space="0" w:color="auto"/>
          </w:divBdr>
        </w:div>
      </w:divsChild>
    </w:div>
    <w:div w:id="1720740816">
      <w:bodyDiv w:val="1"/>
      <w:marLeft w:val="0"/>
      <w:marRight w:val="0"/>
      <w:marTop w:val="0"/>
      <w:marBottom w:val="0"/>
      <w:divBdr>
        <w:top w:val="none" w:sz="0" w:space="0" w:color="auto"/>
        <w:left w:val="none" w:sz="0" w:space="0" w:color="auto"/>
        <w:bottom w:val="none" w:sz="0" w:space="0" w:color="auto"/>
        <w:right w:val="none" w:sz="0" w:space="0" w:color="auto"/>
      </w:divBdr>
      <w:divsChild>
        <w:div w:id="137040768">
          <w:marLeft w:val="0"/>
          <w:marRight w:val="0"/>
          <w:marTop w:val="0"/>
          <w:marBottom w:val="0"/>
          <w:divBdr>
            <w:top w:val="none" w:sz="0" w:space="0" w:color="auto"/>
            <w:left w:val="none" w:sz="0" w:space="0" w:color="auto"/>
            <w:bottom w:val="none" w:sz="0" w:space="0" w:color="auto"/>
            <w:right w:val="none" w:sz="0" w:space="0" w:color="auto"/>
          </w:divBdr>
        </w:div>
        <w:div w:id="354232801">
          <w:marLeft w:val="0"/>
          <w:marRight w:val="0"/>
          <w:marTop w:val="0"/>
          <w:marBottom w:val="0"/>
          <w:divBdr>
            <w:top w:val="none" w:sz="0" w:space="0" w:color="auto"/>
            <w:left w:val="none" w:sz="0" w:space="0" w:color="auto"/>
            <w:bottom w:val="none" w:sz="0" w:space="0" w:color="auto"/>
            <w:right w:val="none" w:sz="0" w:space="0" w:color="auto"/>
          </w:divBdr>
        </w:div>
      </w:divsChild>
    </w:div>
    <w:div w:id="1734158653">
      <w:bodyDiv w:val="1"/>
      <w:marLeft w:val="0"/>
      <w:marRight w:val="0"/>
      <w:marTop w:val="0"/>
      <w:marBottom w:val="0"/>
      <w:divBdr>
        <w:top w:val="none" w:sz="0" w:space="0" w:color="auto"/>
        <w:left w:val="none" w:sz="0" w:space="0" w:color="auto"/>
        <w:bottom w:val="none" w:sz="0" w:space="0" w:color="auto"/>
        <w:right w:val="none" w:sz="0" w:space="0" w:color="auto"/>
      </w:divBdr>
      <w:divsChild>
        <w:div w:id="381945981">
          <w:marLeft w:val="0"/>
          <w:marRight w:val="0"/>
          <w:marTop w:val="0"/>
          <w:marBottom w:val="0"/>
          <w:divBdr>
            <w:top w:val="none" w:sz="0" w:space="0" w:color="auto"/>
            <w:left w:val="none" w:sz="0" w:space="0" w:color="auto"/>
            <w:bottom w:val="none" w:sz="0" w:space="0" w:color="auto"/>
            <w:right w:val="none" w:sz="0" w:space="0" w:color="auto"/>
          </w:divBdr>
        </w:div>
        <w:div w:id="1050962605">
          <w:marLeft w:val="0"/>
          <w:marRight w:val="0"/>
          <w:marTop w:val="0"/>
          <w:marBottom w:val="0"/>
          <w:divBdr>
            <w:top w:val="none" w:sz="0" w:space="0" w:color="auto"/>
            <w:left w:val="none" w:sz="0" w:space="0" w:color="auto"/>
            <w:bottom w:val="none" w:sz="0" w:space="0" w:color="auto"/>
            <w:right w:val="none" w:sz="0" w:space="0" w:color="auto"/>
          </w:divBdr>
        </w:div>
      </w:divsChild>
    </w:div>
    <w:div w:id="2008744617">
      <w:bodyDiv w:val="1"/>
      <w:marLeft w:val="0"/>
      <w:marRight w:val="0"/>
      <w:marTop w:val="0"/>
      <w:marBottom w:val="0"/>
      <w:divBdr>
        <w:top w:val="none" w:sz="0" w:space="0" w:color="auto"/>
        <w:left w:val="none" w:sz="0" w:space="0" w:color="auto"/>
        <w:bottom w:val="none" w:sz="0" w:space="0" w:color="auto"/>
        <w:right w:val="none" w:sz="0" w:space="0" w:color="auto"/>
      </w:divBdr>
      <w:divsChild>
        <w:div w:id="1815559444">
          <w:marLeft w:val="0"/>
          <w:marRight w:val="0"/>
          <w:marTop w:val="0"/>
          <w:marBottom w:val="0"/>
          <w:divBdr>
            <w:top w:val="none" w:sz="0" w:space="0" w:color="auto"/>
            <w:left w:val="none" w:sz="0" w:space="0" w:color="auto"/>
            <w:bottom w:val="none" w:sz="0" w:space="0" w:color="auto"/>
            <w:right w:val="none" w:sz="0" w:space="0" w:color="auto"/>
          </w:divBdr>
        </w:div>
        <w:div w:id="67954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2026-04-16T06:43:26+00:00</YayinBitisTarihi>
  </documentManagement>
</p:properties>
</file>

<file path=customXml/itemProps1.xml><?xml version="1.0" encoding="utf-8"?>
<ds:datastoreItem xmlns:ds="http://schemas.openxmlformats.org/officeDocument/2006/customXml" ds:itemID="{869734AA-6260-4C91-B40D-E23EBDDC745F}"/>
</file>

<file path=customXml/itemProps2.xml><?xml version="1.0" encoding="utf-8"?>
<ds:datastoreItem xmlns:ds="http://schemas.openxmlformats.org/officeDocument/2006/customXml" ds:itemID="{166BE6B5-94C3-44AC-B80E-EDCEE2A4FD92}"/>
</file>

<file path=customXml/itemProps3.xml><?xml version="1.0" encoding="utf-8"?>
<ds:datastoreItem xmlns:ds="http://schemas.openxmlformats.org/officeDocument/2006/customXml" ds:itemID="{4FFBE034-4A5E-4DA6-99C7-8E4F8023C0FE}"/>
</file>

<file path=docProps/app.xml><?xml version="1.0" encoding="utf-8"?>
<Properties xmlns="http://schemas.openxmlformats.org/officeDocument/2006/extended-properties" xmlns:vt="http://schemas.openxmlformats.org/officeDocument/2006/docPropsVTypes">
  <Template>Normal.dotm</Template>
  <TotalTime>13</TotalTime>
  <Pages>2</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közdeniz</dc:creator>
  <cp:keywords/>
  <dc:description/>
  <cp:lastModifiedBy>Hafize KÖYLÜ</cp:lastModifiedBy>
  <cp:revision>12</cp:revision>
  <dcterms:created xsi:type="dcterms:W3CDTF">2017-04-28T08:31:00Z</dcterms:created>
  <dcterms:modified xsi:type="dcterms:W3CDTF">2025-04-14T06:48:00Z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